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0E5BC" w14:textId="54EA21C8" w:rsidR="00E23F6E" w:rsidRPr="004262EB" w:rsidRDefault="004262EB" w:rsidP="00617F44">
      <w:pPr>
        <w:spacing w:after="0"/>
        <w:jc w:val="center"/>
        <w:rPr>
          <w:color w:val="0066FF"/>
        </w:rPr>
      </w:pPr>
      <w:r>
        <w:rPr>
          <w:color w:val="0066FF"/>
        </w:rPr>
        <w:t>Indicazioni per famiglie e alunni</w:t>
      </w:r>
    </w:p>
    <w:p w14:paraId="5ED8DBC2" w14:textId="77777777" w:rsidR="004262EB" w:rsidRDefault="004262EB" w:rsidP="00617F44">
      <w:pPr>
        <w:spacing w:after="0"/>
        <w:jc w:val="center"/>
        <w:rPr>
          <w:color w:val="FF000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dash"/>
            <w14:round/>
          </w14:textOutline>
        </w:rPr>
      </w:pPr>
      <w:r w:rsidRPr="00B6414C">
        <w:rPr>
          <w:color w:val="FF000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dash"/>
            <w14:round/>
          </w14:textOutline>
        </w:rPr>
        <w:t>VADEMECUM</w:t>
      </w:r>
    </w:p>
    <w:p w14:paraId="3C72646E" w14:textId="77777777" w:rsidR="00DA3868" w:rsidRPr="00B6414C" w:rsidRDefault="00DA3868" w:rsidP="00617F44">
      <w:pPr>
        <w:spacing w:after="0"/>
        <w:jc w:val="center"/>
        <w:rPr>
          <w:color w:val="FF000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dash"/>
            <w14:round/>
          </w14:textOutline>
        </w:rPr>
      </w:pPr>
    </w:p>
    <w:p w14:paraId="4B16BBC5" w14:textId="219E4B2C" w:rsidR="004262EB" w:rsidRPr="00617F44" w:rsidRDefault="00C22B16" w:rsidP="004262EB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Verificare lo stato di salute del proprio/</w:t>
      </w:r>
      <w:proofErr w:type="gramStart"/>
      <w:r>
        <w:t>a  figlio</w:t>
      </w:r>
      <w:proofErr w:type="gramEnd"/>
      <w:r>
        <w:t>/a e  m</w:t>
      </w:r>
      <w:r w:rsidR="004262EB" w:rsidRPr="00617F44">
        <w:t>isurare la temperatura dell’alunno a casa.</w:t>
      </w:r>
    </w:p>
    <w:p w14:paraId="1CC89F44" w14:textId="7BA7F927" w:rsidR="004262EB" w:rsidRPr="000F58C0" w:rsidRDefault="004262EB" w:rsidP="004262EB">
      <w:pPr>
        <w:pStyle w:val="Paragrafoelenco"/>
        <w:spacing w:after="0" w:line="276" w:lineRule="auto"/>
        <w:jc w:val="both"/>
      </w:pPr>
      <w:r w:rsidRPr="00617F44">
        <w:t xml:space="preserve">Nel caso in cui </w:t>
      </w:r>
      <w:r w:rsidR="000F58C0">
        <w:t xml:space="preserve">si abbiano sintomi riferibili al </w:t>
      </w:r>
      <w:proofErr w:type="spellStart"/>
      <w:r w:rsidR="000F58C0">
        <w:t>Covid</w:t>
      </w:r>
      <w:proofErr w:type="spellEnd"/>
      <w:r w:rsidR="000F58C0">
        <w:t xml:space="preserve"> </w:t>
      </w:r>
      <w:proofErr w:type="gramStart"/>
      <w:r w:rsidR="000F58C0">
        <w:t>19,o</w:t>
      </w:r>
      <w:proofErr w:type="gramEnd"/>
      <w:r w:rsidR="000F58C0">
        <w:t xml:space="preserve"> </w:t>
      </w:r>
      <w:r w:rsidRPr="00617F44">
        <w:t xml:space="preserve">la </w:t>
      </w:r>
      <w:r w:rsidRPr="000F58C0">
        <w:t xml:space="preserve">temperatura sia di 37,5° </w:t>
      </w:r>
      <w:r w:rsidR="00B2591A" w:rsidRPr="000F58C0">
        <w:t>o superiore</w:t>
      </w:r>
      <w:r w:rsidR="00B2591A">
        <w:t xml:space="preserve"> </w:t>
      </w:r>
      <w:r w:rsidRPr="000F58C0">
        <w:t>chiamare il proprio medico e non recarsi a scuola.</w:t>
      </w:r>
    </w:p>
    <w:p w14:paraId="3262BC68" w14:textId="77777777" w:rsidR="004262EB" w:rsidRPr="00617F44" w:rsidRDefault="004262EB" w:rsidP="004262EB">
      <w:pPr>
        <w:pStyle w:val="Paragrafoelenco"/>
        <w:spacing w:after="0" w:line="276" w:lineRule="auto"/>
        <w:jc w:val="both"/>
      </w:pPr>
    </w:p>
    <w:p w14:paraId="5792C825" w14:textId="5D966B9E" w:rsidR="004262EB" w:rsidRPr="00617F44" w:rsidRDefault="004262EB" w:rsidP="004262EB">
      <w:pPr>
        <w:pStyle w:val="Paragrafoelenco"/>
        <w:numPr>
          <w:ilvl w:val="0"/>
          <w:numId w:val="1"/>
        </w:numPr>
        <w:spacing w:after="0" w:line="276" w:lineRule="auto"/>
        <w:jc w:val="both"/>
      </w:pPr>
      <w:r w:rsidRPr="00617F44">
        <w:t>All’ingresso e all’uscita e in ogni occasione si debba venire in contatto con altre persone, alunni e accompagnatori dovranno distanziarsi e indossare correttamente la mascherina, coprendo naso e bocca.</w:t>
      </w:r>
    </w:p>
    <w:p w14:paraId="6EAB6928" w14:textId="77777777" w:rsidR="00E23F6E" w:rsidRPr="00617F44" w:rsidRDefault="00E23F6E" w:rsidP="00E23F6E">
      <w:pPr>
        <w:pStyle w:val="Paragrafoelenco"/>
        <w:spacing w:after="0" w:line="276" w:lineRule="auto"/>
        <w:jc w:val="both"/>
      </w:pPr>
    </w:p>
    <w:p w14:paraId="4329ABF5" w14:textId="0B839C17" w:rsidR="00E23F6E" w:rsidRPr="00617F44" w:rsidRDefault="00E23F6E" w:rsidP="00E23F6E">
      <w:pPr>
        <w:pStyle w:val="Paragrafoelenco"/>
        <w:numPr>
          <w:ilvl w:val="0"/>
          <w:numId w:val="1"/>
        </w:numPr>
        <w:spacing w:after="0" w:line="276" w:lineRule="auto"/>
      </w:pPr>
      <w:r w:rsidRPr="00617F44">
        <w:t>Evitare ogni tipo di ritardo all’ingresso o al momento del ritiro.</w:t>
      </w:r>
    </w:p>
    <w:p w14:paraId="30B6A368" w14:textId="77777777" w:rsidR="00E23F6E" w:rsidRPr="00617F44" w:rsidRDefault="00E23F6E" w:rsidP="00E23F6E">
      <w:pPr>
        <w:pStyle w:val="Paragrafoelenco"/>
        <w:spacing w:after="0" w:line="276" w:lineRule="auto"/>
        <w:jc w:val="both"/>
      </w:pPr>
    </w:p>
    <w:p w14:paraId="69A7989B" w14:textId="77777777" w:rsidR="00E23F6E" w:rsidRPr="00617F44" w:rsidRDefault="00E23F6E" w:rsidP="00E23F6E">
      <w:pPr>
        <w:pStyle w:val="Paragrafoelenco"/>
        <w:numPr>
          <w:ilvl w:val="0"/>
          <w:numId w:val="1"/>
        </w:numPr>
        <w:spacing w:after="0" w:line="276" w:lineRule="auto"/>
        <w:jc w:val="both"/>
      </w:pPr>
      <w:r w:rsidRPr="00617F44">
        <w:t>Al momento dell’ingresso a scuola gli alunni dovranno avviarsi in modo ordinato e senza correre, spingere, o saltare di posto. A partire dal secondo giorno di scuola dovranno posizionarsi in fila indiana, secondo l’ordine indicato dai docenti.</w:t>
      </w:r>
    </w:p>
    <w:p w14:paraId="272EB598" w14:textId="77777777" w:rsidR="004262EB" w:rsidRPr="00617F44" w:rsidRDefault="004262EB" w:rsidP="00E23F6E">
      <w:pPr>
        <w:spacing w:after="0" w:line="276" w:lineRule="auto"/>
        <w:rPr>
          <w:color w:val="00B0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dash"/>
            <w14:round/>
          </w14:textOutline>
        </w:rPr>
      </w:pPr>
    </w:p>
    <w:p w14:paraId="354BAA58" w14:textId="2DBD78A0" w:rsidR="004262EB" w:rsidRPr="00617F44" w:rsidRDefault="004262EB" w:rsidP="00617F44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color w:val="00B0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dash"/>
            <w14:round/>
          </w14:textOutline>
        </w:rPr>
      </w:pPr>
      <w:r w:rsidRPr="00617F44">
        <w:t>Attenersi e rispettare gli orari e luoghi di ingresso e uscita previsti per ogni singola classe (se la classe entra alle 8.30 non recarsi a scuola prima di questo orario per evitare incroci con altre classi).</w:t>
      </w:r>
    </w:p>
    <w:p w14:paraId="01791BCE" w14:textId="77777777" w:rsidR="004262EB" w:rsidRPr="00617F44" w:rsidRDefault="004262EB" w:rsidP="004262EB">
      <w:pPr>
        <w:pStyle w:val="Paragrafoelenco"/>
        <w:spacing w:after="0" w:line="276" w:lineRule="auto"/>
      </w:pPr>
    </w:p>
    <w:p w14:paraId="3E055FA8" w14:textId="5A851617" w:rsidR="00E23F6E" w:rsidRPr="0034588A" w:rsidRDefault="004262EB" w:rsidP="004262EB">
      <w:pPr>
        <w:pStyle w:val="Paragrafoelenco"/>
        <w:numPr>
          <w:ilvl w:val="0"/>
          <w:numId w:val="1"/>
        </w:numPr>
        <w:spacing w:after="0" w:line="276" w:lineRule="auto"/>
        <w:jc w:val="both"/>
      </w:pPr>
      <w:r w:rsidRPr="0034588A">
        <w:t xml:space="preserve">Controllare ogni giorno che lo zaino sia completo di materiale didattico e non: quaderni, libri, astuccio, acqua, merenda, kit Covid-19 </w:t>
      </w:r>
      <w:r w:rsidR="00865EE3" w:rsidRPr="0034588A">
        <w:t>(mascherina, gel disinfettante e/o</w:t>
      </w:r>
      <w:r w:rsidRPr="0034588A">
        <w:t xml:space="preserve"> salviette disin</w:t>
      </w:r>
      <w:r w:rsidR="00865EE3" w:rsidRPr="0034588A">
        <w:t>fettanti, fazzolettini di carta…</w:t>
      </w:r>
      <w:r w:rsidRPr="0034588A">
        <w:t xml:space="preserve">). </w:t>
      </w:r>
    </w:p>
    <w:p w14:paraId="6323CA5A" w14:textId="77777777" w:rsidR="00DA3868" w:rsidRPr="0034588A" w:rsidRDefault="00DA3868" w:rsidP="00DA3868">
      <w:pPr>
        <w:pStyle w:val="Paragrafoelenco"/>
      </w:pPr>
    </w:p>
    <w:p w14:paraId="7D0C7CFC" w14:textId="39701182" w:rsidR="00DA3868" w:rsidRPr="0034588A" w:rsidRDefault="00DA3868" w:rsidP="004262EB">
      <w:pPr>
        <w:pStyle w:val="Paragrafoelenco"/>
        <w:numPr>
          <w:ilvl w:val="0"/>
          <w:numId w:val="1"/>
        </w:numPr>
        <w:spacing w:after="0" w:line="276" w:lineRule="auto"/>
        <w:jc w:val="both"/>
      </w:pPr>
      <w:r w:rsidRPr="0034588A">
        <w:t xml:space="preserve">All’ingresso in classe gli alunni dovranno prendere posto e dopo aver preso il materiale occorrente e tolto giacca e giubbotto, dovranno coprire il proprio </w:t>
      </w:r>
      <w:proofErr w:type="gramStart"/>
      <w:r w:rsidRPr="0034588A">
        <w:t>zaino  e</w:t>
      </w:r>
      <w:proofErr w:type="gramEnd"/>
      <w:r w:rsidRPr="0034588A">
        <w:t>/o la giacca o il giubbotto con un sacchetto plastificato usa e getta o di lunga durata (la seconda opzione è preferibile per evitare ulteriori  cumuli di rifiuti di plastica).</w:t>
      </w:r>
    </w:p>
    <w:p w14:paraId="6F338C7D" w14:textId="77777777" w:rsidR="00E23F6E" w:rsidRPr="00617F44" w:rsidRDefault="00E23F6E" w:rsidP="00E23F6E">
      <w:pPr>
        <w:pStyle w:val="Paragrafoelenco"/>
      </w:pPr>
    </w:p>
    <w:p w14:paraId="01D04FC2" w14:textId="709E1C38" w:rsidR="00DA3868" w:rsidRPr="00617F44" w:rsidRDefault="00E23F6E" w:rsidP="00DA3868">
      <w:pPr>
        <w:pStyle w:val="Paragrafoelenco"/>
        <w:numPr>
          <w:ilvl w:val="0"/>
          <w:numId w:val="1"/>
        </w:numPr>
        <w:spacing w:after="0" w:line="276" w:lineRule="auto"/>
        <w:jc w:val="both"/>
      </w:pPr>
      <w:r w:rsidRPr="00617F44">
        <w:t>I</w:t>
      </w:r>
      <w:r w:rsidR="004262EB" w:rsidRPr="00617F44">
        <w:t>n classe è proibito lo scambio o il passaggio di materiale tra alun</w:t>
      </w:r>
      <w:r w:rsidR="00DA3868">
        <w:t>ni e tra alunni e docenti: non</w:t>
      </w:r>
      <w:r w:rsidR="004262EB" w:rsidRPr="00617F44">
        <w:t xml:space="preserve"> sarà possibile </w:t>
      </w:r>
      <w:r w:rsidR="00DA3868">
        <w:t>condividere</w:t>
      </w:r>
      <w:r w:rsidR="004262EB" w:rsidRPr="00617F44">
        <w:t xml:space="preserve"> materiali</w:t>
      </w:r>
      <w:r w:rsidR="00DA3868">
        <w:t xml:space="preserve"> e/o merende durante la giornata scolastica</w:t>
      </w:r>
      <w:r w:rsidR="004262EB" w:rsidRPr="00617F44">
        <w:t>.</w:t>
      </w:r>
      <w:r w:rsidRPr="00617F44">
        <w:t xml:space="preserve"> </w:t>
      </w:r>
      <w:r w:rsidR="00DA3868">
        <w:t xml:space="preserve">Il passaggio di materiale quando assolutamente necessario per portare avanti la didattica (es. correzione di compiti) deve essere </w:t>
      </w:r>
      <w:r w:rsidR="00865EE3">
        <w:t>sempre attuato</w:t>
      </w:r>
      <w:r w:rsidR="00DA3868">
        <w:t xml:space="preserve"> previa igienizzazione delle mani e con il giusto distanziamento (1 metro).</w:t>
      </w:r>
    </w:p>
    <w:p w14:paraId="0B03214B" w14:textId="77777777" w:rsidR="00E23F6E" w:rsidRPr="00617F44" w:rsidRDefault="00E23F6E" w:rsidP="00E23F6E">
      <w:pPr>
        <w:pStyle w:val="Paragrafoelenco"/>
        <w:spacing w:after="0" w:line="276" w:lineRule="auto"/>
        <w:jc w:val="both"/>
      </w:pPr>
    </w:p>
    <w:p w14:paraId="63DB232D" w14:textId="5E538117" w:rsidR="00E23F6E" w:rsidRDefault="004262EB" w:rsidP="00E23F6E">
      <w:pPr>
        <w:pStyle w:val="Paragrafoelenco"/>
        <w:numPr>
          <w:ilvl w:val="0"/>
          <w:numId w:val="1"/>
        </w:numPr>
        <w:spacing w:after="0" w:line="276" w:lineRule="auto"/>
        <w:jc w:val="both"/>
      </w:pPr>
      <w:r w:rsidRPr="00617F44">
        <w:t>Alla ricreazione e nel dopo-mensa si seguiranno orari precisi e differenziati per classe per l’uso del bagno, per evitare assembramenti n</w:t>
      </w:r>
      <w:r w:rsidR="00A93CB6">
        <w:t>ei corridoi e nei bagni stessi.</w:t>
      </w:r>
      <w:r w:rsidR="00865EE3">
        <w:t xml:space="preserve"> Il collaboratore scolastico vigilerà affinché gli spostamenti siano contenuti.</w:t>
      </w:r>
    </w:p>
    <w:p w14:paraId="7BF52B35" w14:textId="77777777" w:rsidR="00A93CB6" w:rsidRDefault="00A93CB6" w:rsidP="00A93CB6">
      <w:pPr>
        <w:pStyle w:val="Paragrafoelenco"/>
      </w:pPr>
    </w:p>
    <w:p w14:paraId="36BA9EE0" w14:textId="77777777" w:rsidR="00A93CB6" w:rsidRPr="00617F44" w:rsidRDefault="00A93CB6" w:rsidP="00A93CB6">
      <w:pPr>
        <w:spacing w:after="0" w:line="276" w:lineRule="auto"/>
        <w:jc w:val="both"/>
      </w:pPr>
    </w:p>
    <w:p w14:paraId="753EB750" w14:textId="2EE95B85" w:rsidR="004262EB" w:rsidRPr="00617F44" w:rsidRDefault="004262EB" w:rsidP="004262EB">
      <w:pPr>
        <w:pStyle w:val="Paragrafoelenco"/>
        <w:numPr>
          <w:ilvl w:val="0"/>
          <w:numId w:val="1"/>
        </w:numPr>
        <w:spacing w:after="0" w:line="276" w:lineRule="auto"/>
        <w:jc w:val="both"/>
      </w:pPr>
      <w:r w:rsidRPr="00617F44">
        <w:t>Si chiede alle famiglie di responsabilizzare adeguatamente i propri figli al rispetto del distanziam</w:t>
      </w:r>
      <w:r w:rsidR="00865EE3">
        <w:t>ento e dell’uso della mascherina</w:t>
      </w:r>
      <w:r w:rsidRPr="00617F44">
        <w:t xml:space="preserve"> che dovrà essere indossata ogni volta che ci si alza dal </w:t>
      </w:r>
      <w:r w:rsidR="00A93CB6">
        <w:t>banco</w:t>
      </w:r>
      <w:r w:rsidR="00865EE3">
        <w:t>, previa autorizzazione dell’insegnante,</w:t>
      </w:r>
      <w:r w:rsidR="00A93CB6">
        <w:t xml:space="preserve"> (</w:t>
      </w:r>
      <w:r w:rsidR="00865EE3">
        <w:t xml:space="preserve">esempio: recarsi </w:t>
      </w:r>
      <w:r w:rsidRPr="00617F44">
        <w:t xml:space="preserve">dal docente, </w:t>
      </w:r>
      <w:r w:rsidR="00865EE3">
        <w:t>avvic</w:t>
      </w:r>
      <w:r w:rsidR="00D700B3">
        <w:t>in</w:t>
      </w:r>
      <w:r w:rsidR="00865EE3">
        <w:t xml:space="preserve">arsi al cestino; </w:t>
      </w:r>
      <w:r w:rsidRPr="00617F44">
        <w:t xml:space="preserve">in corridoio, nelle scale, in mensa, in bagno, …). La mascherina dovrà essere usata bene, per coprire naso e bocca. </w:t>
      </w:r>
    </w:p>
    <w:p w14:paraId="448DB8EA" w14:textId="77777777" w:rsidR="00617F44" w:rsidRPr="00617F44" w:rsidRDefault="00617F44" w:rsidP="00617F44">
      <w:pPr>
        <w:spacing w:after="0" w:line="276" w:lineRule="auto"/>
        <w:jc w:val="both"/>
      </w:pPr>
    </w:p>
    <w:p w14:paraId="54D1659D" w14:textId="15FB15E5" w:rsidR="0034588A" w:rsidRPr="00253330" w:rsidRDefault="004262EB" w:rsidP="00A02BD0">
      <w:pPr>
        <w:pStyle w:val="Paragrafoelenco"/>
        <w:numPr>
          <w:ilvl w:val="0"/>
          <w:numId w:val="1"/>
        </w:numPr>
        <w:spacing w:after="0" w:line="276" w:lineRule="auto"/>
        <w:jc w:val="both"/>
      </w:pPr>
      <w:r w:rsidRPr="00617F44">
        <w:t xml:space="preserve">Nel caso di assenze per motivi non imputabili a sintomatologia </w:t>
      </w:r>
      <w:proofErr w:type="spellStart"/>
      <w:r w:rsidRPr="00617F44">
        <w:t>Covid</w:t>
      </w:r>
      <w:proofErr w:type="spellEnd"/>
      <w:r w:rsidRPr="00617F44">
        <w:t xml:space="preserve"> (per la quale ci si atterrà al protocollo di riferimento) si chiede la puntuale giustificazione delle stesse, a partire dal primo giorno di rientro a scuola.</w:t>
      </w:r>
      <w:r w:rsidR="00865EE3">
        <w:t xml:space="preserve"> La scuola è tenuta a monitorare le assenze e segnalarle all’</w:t>
      </w:r>
      <w:r w:rsidR="0034588A">
        <w:t>autorità s</w:t>
      </w:r>
      <w:r w:rsidR="0034588A" w:rsidRPr="00253330">
        <w:t>anitaria qualora siano ripetute e collettive.</w:t>
      </w:r>
    </w:p>
    <w:p w14:paraId="46D78335" w14:textId="77777777" w:rsidR="0034588A" w:rsidRPr="00253330" w:rsidRDefault="0034588A" w:rsidP="0034588A">
      <w:pPr>
        <w:pStyle w:val="Paragrafoelenco"/>
        <w:spacing w:after="0" w:line="276" w:lineRule="auto"/>
        <w:jc w:val="both"/>
      </w:pPr>
    </w:p>
    <w:p w14:paraId="501161A7" w14:textId="760E3E28" w:rsidR="000F1175" w:rsidRPr="00253330" w:rsidRDefault="000F1175" w:rsidP="000F1175">
      <w:pPr>
        <w:pStyle w:val="Didefault"/>
        <w:widowControl w:val="0"/>
        <w:numPr>
          <w:ilvl w:val="0"/>
          <w:numId w:val="1"/>
        </w:numPr>
        <w:spacing w:before="0"/>
        <w:jc w:val="both"/>
        <w:rPr>
          <w:rFonts w:ascii="Calibri" w:eastAsia="Palatino" w:hAnsi="Calibri" w:cs="Calibri"/>
          <w:sz w:val="22"/>
          <w:szCs w:val="22"/>
          <w:u w:color="000000"/>
        </w:rPr>
      </w:pPr>
      <w:r w:rsidRPr="00253330">
        <w:rPr>
          <w:rFonts w:ascii="Calibri" w:hAnsi="Calibri" w:cs="Calibri"/>
          <w:bCs/>
          <w:color w:val="auto"/>
          <w:sz w:val="22"/>
          <w:szCs w:val="22"/>
          <w:u w:color="000000"/>
        </w:rPr>
        <w:t>T</w:t>
      </w:r>
      <w:r w:rsidR="0034588A" w:rsidRPr="00253330">
        <w:rPr>
          <w:rFonts w:ascii="Calibri" w:hAnsi="Calibri" w:cs="Calibri"/>
          <w:bCs/>
          <w:color w:val="auto"/>
          <w:sz w:val="22"/>
          <w:szCs w:val="22"/>
          <w:u w:color="000000"/>
        </w:rPr>
        <w:t>utti i locali scolastici</w:t>
      </w:r>
      <w:r w:rsidR="0034588A" w:rsidRPr="00253330">
        <w:rPr>
          <w:rFonts w:ascii="Calibri" w:hAnsi="Calibri" w:cs="Calibri"/>
          <w:color w:val="auto"/>
          <w:sz w:val="22"/>
          <w:szCs w:val="22"/>
          <w:u w:color="000000"/>
        </w:rPr>
        <w:t xml:space="preserve"> </w:t>
      </w:r>
      <w:r w:rsidRPr="00253330">
        <w:rPr>
          <w:rFonts w:ascii="Calibri" w:hAnsi="Calibri" w:cs="Calibri"/>
          <w:sz w:val="22"/>
          <w:szCs w:val="22"/>
          <w:u w:color="000000"/>
        </w:rPr>
        <w:t>saranno approfonditamente igienizzati e sarà garantita durante lo stazionamento di bambini e ragazzi una costante ed adeguata aereazione, insieme alle norme igieniche</w:t>
      </w:r>
      <w:r w:rsidRPr="00253330">
        <w:rPr>
          <w:rFonts w:ascii="Calibri" w:hAnsi="Calibri" w:cs="Calibri"/>
          <w:spacing w:val="-2"/>
          <w:sz w:val="22"/>
          <w:szCs w:val="22"/>
          <w:u w:color="000000"/>
        </w:rPr>
        <w:t xml:space="preserve"> </w:t>
      </w:r>
      <w:r w:rsidRPr="00253330">
        <w:rPr>
          <w:rFonts w:ascii="Calibri" w:hAnsi="Calibri" w:cs="Calibri"/>
          <w:sz w:val="22"/>
          <w:szCs w:val="22"/>
          <w:u w:color="000000"/>
        </w:rPr>
        <w:t xml:space="preserve">usuali. Durante le prime settimane di scuola saranno illustrate a cura dei docenti tutte le disposizioni in tema di sicurezza generale e specifica </w:t>
      </w:r>
      <w:proofErr w:type="spellStart"/>
      <w:r w:rsidRPr="00253330">
        <w:rPr>
          <w:rFonts w:ascii="Calibri" w:hAnsi="Calibri" w:cs="Calibri"/>
          <w:sz w:val="22"/>
          <w:szCs w:val="22"/>
          <w:u w:color="000000"/>
        </w:rPr>
        <w:t>Covid</w:t>
      </w:r>
      <w:proofErr w:type="spellEnd"/>
      <w:r w:rsidR="000F58C0" w:rsidRPr="00253330">
        <w:rPr>
          <w:rFonts w:ascii="Calibri" w:hAnsi="Calibri" w:cs="Calibri"/>
          <w:sz w:val="22"/>
          <w:szCs w:val="22"/>
          <w:u w:color="000000"/>
        </w:rPr>
        <w:t xml:space="preserve"> 19</w:t>
      </w:r>
      <w:r w:rsidRPr="00253330">
        <w:rPr>
          <w:rFonts w:ascii="Calibri" w:hAnsi="Calibri" w:cs="Calibri"/>
          <w:sz w:val="22"/>
          <w:szCs w:val="22"/>
          <w:u w:color="000000"/>
        </w:rPr>
        <w:t xml:space="preserve">, inserite come attività didattica e di formazione quale Educazione </w:t>
      </w:r>
      <w:r w:rsidR="0034588A" w:rsidRPr="00253330">
        <w:rPr>
          <w:rFonts w:ascii="Calibri" w:hAnsi="Calibri" w:cs="Calibri"/>
          <w:sz w:val="22"/>
          <w:szCs w:val="22"/>
          <w:u w:color="000000"/>
        </w:rPr>
        <w:t>civica</w:t>
      </w:r>
      <w:r w:rsidRPr="00253330">
        <w:rPr>
          <w:rFonts w:ascii="Calibri" w:hAnsi="Calibri" w:cs="Calibri"/>
          <w:sz w:val="22"/>
          <w:szCs w:val="22"/>
          <w:u w:color="000000"/>
        </w:rPr>
        <w:t>.</w:t>
      </w:r>
    </w:p>
    <w:p w14:paraId="6CEC0461" w14:textId="77777777" w:rsidR="000F58C0" w:rsidRPr="00253330" w:rsidRDefault="000F58C0" w:rsidP="000F58C0">
      <w:pPr>
        <w:pStyle w:val="Paragrafoelenco"/>
        <w:rPr>
          <w:rFonts w:ascii="Calibri" w:eastAsia="Palatino" w:hAnsi="Calibri" w:cs="Calibri"/>
          <w:u w:color="000000"/>
        </w:rPr>
      </w:pPr>
    </w:p>
    <w:p w14:paraId="21DE6C43" w14:textId="5834E9E3" w:rsidR="000F58C0" w:rsidRPr="000F58C0" w:rsidRDefault="000F58C0" w:rsidP="000F1175">
      <w:pPr>
        <w:pStyle w:val="Didefault"/>
        <w:widowControl w:val="0"/>
        <w:numPr>
          <w:ilvl w:val="0"/>
          <w:numId w:val="1"/>
        </w:numPr>
        <w:spacing w:before="0"/>
        <w:jc w:val="both"/>
        <w:rPr>
          <w:rFonts w:ascii="Calibri" w:eastAsia="Palatino" w:hAnsi="Calibri" w:cs="Calibri"/>
          <w:u w:color="000000"/>
        </w:rPr>
      </w:pPr>
      <w:r w:rsidRPr="00253330">
        <w:rPr>
          <w:rFonts w:ascii="Calibri" w:eastAsia="Palatino" w:hAnsi="Calibri" w:cs="Calibri"/>
          <w:sz w:val="22"/>
          <w:szCs w:val="22"/>
          <w:u w:color="000000"/>
        </w:rPr>
        <w:t>Il primo giorno di scuola e settimanalmente gli alunni dovranno consegnare il modulo di autodichiarazione compilato e firmato dai genitori. Il modulo si trova nel sito sezione /la scuola/segreteria/ modulistica famiglie</w:t>
      </w:r>
      <w:r w:rsidR="0024330C">
        <w:rPr>
          <w:rFonts w:ascii="Calibri" w:eastAsia="Palatino" w:hAnsi="Calibri" w:cs="Calibri"/>
          <w:u w:color="000000"/>
        </w:rPr>
        <w:t xml:space="preserve">. </w:t>
      </w:r>
    </w:p>
    <w:p w14:paraId="1B738170" w14:textId="77777777" w:rsidR="000F58C0" w:rsidRPr="008E427B" w:rsidRDefault="000F58C0" w:rsidP="000F58C0">
      <w:pPr>
        <w:pStyle w:val="Didefault"/>
        <w:widowControl w:val="0"/>
        <w:spacing w:before="0"/>
        <w:jc w:val="both"/>
        <w:rPr>
          <w:rFonts w:ascii="Calibri" w:eastAsia="Palatino" w:hAnsi="Calibri" w:cs="Calibri"/>
          <w:u w:color="000000"/>
        </w:rPr>
      </w:pPr>
    </w:p>
    <w:p w14:paraId="307188F6" w14:textId="77777777" w:rsidR="000F1175" w:rsidRPr="00617F44" w:rsidRDefault="000F1175" w:rsidP="0034588A">
      <w:pPr>
        <w:pStyle w:val="Paragrafoelenco"/>
        <w:spacing w:after="0" w:line="276" w:lineRule="auto"/>
        <w:jc w:val="both"/>
      </w:pPr>
    </w:p>
    <w:p w14:paraId="6F9FC1C0" w14:textId="77777777" w:rsidR="004262EB" w:rsidRPr="00617F44" w:rsidRDefault="004262EB" w:rsidP="004262EB">
      <w:pPr>
        <w:jc w:val="both"/>
      </w:pPr>
    </w:p>
    <w:sectPr w:rsidR="004262EB" w:rsidRPr="00617F44" w:rsidSect="00DA3868">
      <w:headerReference w:type="default" r:id="rId7"/>
      <w:pgSz w:w="11906" w:h="16838"/>
      <w:pgMar w:top="1077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4875D" w14:textId="77777777" w:rsidR="00E23F6E" w:rsidRDefault="00E23F6E" w:rsidP="00E23F6E">
      <w:pPr>
        <w:spacing w:after="0" w:line="240" w:lineRule="auto"/>
      </w:pPr>
      <w:r>
        <w:separator/>
      </w:r>
    </w:p>
  </w:endnote>
  <w:endnote w:type="continuationSeparator" w:id="0">
    <w:p w14:paraId="720C42EB" w14:textId="77777777" w:rsidR="00E23F6E" w:rsidRDefault="00E23F6E" w:rsidP="00E2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0368D" w14:textId="77777777" w:rsidR="00E23F6E" w:rsidRDefault="00E23F6E" w:rsidP="00E23F6E">
      <w:pPr>
        <w:spacing w:after="0" w:line="240" w:lineRule="auto"/>
      </w:pPr>
      <w:r>
        <w:separator/>
      </w:r>
    </w:p>
  </w:footnote>
  <w:footnote w:type="continuationSeparator" w:id="0">
    <w:p w14:paraId="1AD4F0E6" w14:textId="77777777" w:rsidR="00E23F6E" w:rsidRDefault="00E23F6E" w:rsidP="00E2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F22CE" w14:textId="77777777" w:rsidR="00DA3868" w:rsidRDefault="00DA3868" w:rsidP="00DA3868">
    <w:pPr>
      <w:pStyle w:val="Intestazione"/>
    </w:pPr>
  </w:p>
  <w:p w14:paraId="0ABEA9B1" w14:textId="66732B9C" w:rsidR="00E23F6E" w:rsidRDefault="00E23F6E" w:rsidP="00E23F6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B5CDCBB" wp14:editId="77639281">
          <wp:extent cx="635000" cy="638175"/>
          <wp:effectExtent l="0" t="0" r="0" b="9525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A48BA" w14:textId="77777777" w:rsidR="00DA3868" w:rsidRPr="00617F44" w:rsidRDefault="00DA3868" w:rsidP="00DA3868">
    <w:pPr>
      <w:pStyle w:val="Titolo1"/>
      <w:jc w:val="center"/>
      <w:rPr>
        <w:smallCaps/>
        <w:sz w:val="18"/>
        <w:szCs w:val="18"/>
      </w:rPr>
    </w:pPr>
    <w:r w:rsidRPr="00617F44">
      <w:rPr>
        <w:smallCaps/>
        <w:sz w:val="18"/>
        <w:szCs w:val="18"/>
      </w:rPr>
      <w:t>Ministero dell’Istruzione</w:t>
    </w:r>
  </w:p>
  <w:p w14:paraId="4444DA84" w14:textId="77777777" w:rsidR="00DA3868" w:rsidRPr="00617F44" w:rsidRDefault="00DA3868" w:rsidP="00DA3868">
    <w:pPr>
      <w:pStyle w:val="Titolo1"/>
      <w:tabs>
        <w:tab w:val="center" w:pos="4819"/>
        <w:tab w:val="right" w:pos="9638"/>
      </w:tabs>
      <w:jc w:val="center"/>
      <w:rPr>
        <w:smallCaps/>
        <w:sz w:val="18"/>
        <w:szCs w:val="18"/>
      </w:rPr>
    </w:pPr>
    <w:r w:rsidRPr="00617F44">
      <w:rPr>
        <w:smallCaps/>
        <w:sz w:val="18"/>
        <w:szCs w:val="18"/>
      </w:rPr>
      <w:t>ISTITUTO COMPRENSIVO STATALE</w:t>
    </w:r>
  </w:p>
  <w:p w14:paraId="207FD6B7" w14:textId="77777777" w:rsidR="00DA3868" w:rsidRPr="00617F44" w:rsidRDefault="00DA3868" w:rsidP="00DA3868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  <w:color w:val="000000"/>
        <w:sz w:val="18"/>
        <w:szCs w:val="18"/>
      </w:rPr>
    </w:pPr>
    <w:r w:rsidRPr="00617F44">
      <w:rPr>
        <w:smallCaps/>
        <w:sz w:val="18"/>
        <w:szCs w:val="18"/>
      </w:rPr>
      <w:t xml:space="preserve">“ </w:t>
    </w:r>
    <w:r w:rsidRPr="00617F44">
      <w:rPr>
        <w:rFonts w:ascii="Times New Roman" w:hAnsi="Times New Roman" w:cs="Times New Roman"/>
        <w:b/>
        <w:smallCaps/>
        <w:sz w:val="18"/>
        <w:szCs w:val="18"/>
      </w:rPr>
      <w:t>D. AZUNI</w:t>
    </w:r>
    <w:r w:rsidRPr="00617F44">
      <w:rPr>
        <w:smallCaps/>
        <w:sz w:val="18"/>
        <w:szCs w:val="18"/>
      </w:rPr>
      <w:t>”</w:t>
    </w:r>
    <w:r w:rsidRPr="00617F44">
      <w:rPr>
        <w:rFonts w:ascii="TimesNewRomanPSMT" w:hAnsi="TimesNewRomanPSMT" w:cs="TimesNewRomanPSMT"/>
        <w:color w:val="000000"/>
        <w:sz w:val="18"/>
        <w:szCs w:val="18"/>
      </w:rPr>
      <w:t xml:space="preserve"> Buddusò (SS)</w:t>
    </w:r>
  </w:p>
  <w:p w14:paraId="635CFF5F" w14:textId="77777777" w:rsidR="00DA3868" w:rsidRPr="00617F44" w:rsidRDefault="00DA3868" w:rsidP="00DA3868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  <w:color w:val="000000"/>
        <w:sz w:val="18"/>
        <w:szCs w:val="18"/>
      </w:rPr>
    </w:pPr>
    <w:r w:rsidRPr="00617F44">
      <w:rPr>
        <w:rFonts w:ascii="TimesNewRomanPSMT" w:hAnsi="TimesNewRomanPSMT" w:cs="TimesNewRomanPSMT"/>
        <w:color w:val="000000"/>
        <w:sz w:val="18"/>
        <w:szCs w:val="18"/>
      </w:rPr>
      <w:t>Sedi associate di Alà dei Sardi e Pattada</w:t>
    </w:r>
  </w:p>
  <w:p w14:paraId="01BDD800" w14:textId="77777777" w:rsidR="00DA3868" w:rsidRPr="00617F44" w:rsidRDefault="00DA3868" w:rsidP="00DA3868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smallCaps/>
        <w:sz w:val="18"/>
        <w:szCs w:val="18"/>
        <w:lang w:val="en-US"/>
      </w:rPr>
    </w:pPr>
    <w:r w:rsidRPr="00617F44">
      <w:rPr>
        <w:rFonts w:ascii="TimesNewRomanPSMT" w:hAnsi="TimesNewRomanPSMT" w:cs="TimesNewRomanPSMT"/>
        <w:color w:val="000000"/>
        <w:sz w:val="18"/>
        <w:szCs w:val="18"/>
        <w:lang w:val="en-US"/>
      </w:rPr>
      <w:t>Cod.Min. SSIC80600X</w:t>
    </w:r>
    <w:r w:rsidRPr="00617F44">
      <w:rPr>
        <w:smallCaps/>
        <w:sz w:val="18"/>
        <w:szCs w:val="18"/>
        <w:lang w:val="en-US"/>
      </w:rPr>
      <w:t xml:space="preserve">                                         C.F. 81000450908</w:t>
    </w:r>
  </w:p>
  <w:p w14:paraId="6B142E78" w14:textId="77777777" w:rsidR="00DA3868" w:rsidRPr="00617F44" w:rsidRDefault="00DA3868" w:rsidP="00DA3868">
    <w:pPr>
      <w:pBdr>
        <w:bottom w:val="single" w:sz="4" w:space="1" w:color="auto"/>
      </w:pBdr>
      <w:jc w:val="center"/>
      <w:rPr>
        <w:rFonts w:ascii="TimesNewRomanPSMT" w:hAnsi="TimesNewRomanPSMT" w:cs="TimesNewRomanPSMT"/>
        <w:color w:val="000000"/>
        <w:sz w:val="18"/>
        <w:szCs w:val="18"/>
      </w:rPr>
    </w:pPr>
    <w:r w:rsidRPr="00617F44">
      <w:rPr>
        <w:rFonts w:ascii="TimesNewRomanPSMT" w:hAnsi="TimesNewRomanPSMT" w:cs="TimesNewRomanPSMT"/>
        <w:color w:val="000000"/>
        <w:sz w:val="18"/>
        <w:szCs w:val="18"/>
      </w:rPr>
      <w:t xml:space="preserve">e-mail  </w:t>
    </w:r>
    <w:hyperlink r:id="rId2" w:history="1">
      <w:r w:rsidRPr="00617F44">
        <w:rPr>
          <w:rStyle w:val="Collegamentoipertestuale"/>
          <w:rFonts w:ascii="TimesNewRomanPSMT" w:hAnsi="TimesNewRomanPSMT" w:cs="TimesNewRomanPSMT"/>
          <w:sz w:val="18"/>
          <w:szCs w:val="18"/>
        </w:rPr>
        <w:t>ssic80600x@istruzione.it</w:t>
      </w:r>
    </w:hyperlink>
    <w:r w:rsidRPr="00617F44">
      <w:rPr>
        <w:rFonts w:ascii="TimesNewRomanPSMT" w:hAnsi="TimesNewRomanPSMT" w:cs="TimesNewRomanPSMT"/>
        <w:color w:val="000000"/>
        <w:sz w:val="18"/>
        <w:szCs w:val="18"/>
      </w:rPr>
      <w:t xml:space="preserve">    tel. 079.714035</w:t>
    </w:r>
  </w:p>
  <w:p w14:paraId="7197252E" w14:textId="77777777" w:rsidR="00DA3868" w:rsidRPr="00E23F6E" w:rsidRDefault="00DA3868" w:rsidP="00E23F6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94775"/>
    <w:multiLevelType w:val="hybridMultilevel"/>
    <w:tmpl w:val="097C3278"/>
    <w:lvl w:ilvl="0" w:tplc="7CE86B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2EB"/>
    <w:rsid w:val="000F1175"/>
    <w:rsid w:val="000F58C0"/>
    <w:rsid w:val="0024330C"/>
    <w:rsid w:val="00253330"/>
    <w:rsid w:val="0034588A"/>
    <w:rsid w:val="004262EB"/>
    <w:rsid w:val="005F6CCB"/>
    <w:rsid w:val="00617F44"/>
    <w:rsid w:val="00865EE3"/>
    <w:rsid w:val="009736E4"/>
    <w:rsid w:val="009C44C8"/>
    <w:rsid w:val="00A02BD0"/>
    <w:rsid w:val="00A93CB6"/>
    <w:rsid w:val="00B2591A"/>
    <w:rsid w:val="00B25D89"/>
    <w:rsid w:val="00BD1D87"/>
    <w:rsid w:val="00C22B16"/>
    <w:rsid w:val="00D700B3"/>
    <w:rsid w:val="00DA3868"/>
    <w:rsid w:val="00E2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E0F443"/>
  <w15:docId w15:val="{B0C772F5-FE13-3048-9C88-25A1D559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262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62E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4262E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262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3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F6E"/>
  </w:style>
  <w:style w:type="paragraph" w:styleId="Pidipagina">
    <w:name w:val="footer"/>
    <w:basedOn w:val="Normale"/>
    <w:link w:val="PidipaginaCarattere"/>
    <w:uiPriority w:val="99"/>
    <w:unhideWhenUsed/>
    <w:rsid w:val="00E23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F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D87"/>
    <w:rPr>
      <w:rFonts w:ascii="Tahoma" w:hAnsi="Tahoma" w:cs="Tahoma"/>
      <w:sz w:val="16"/>
      <w:szCs w:val="16"/>
    </w:rPr>
  </w:style>
  <w:style w:type="paragraph" w:customStyle="1" w:styleId="Didefault">
    <w:name w:val="Di default"/>
    <w:rsid w:val="000F117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ic80600x@istruzione.it" TargetMode="Externa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Antonietta</dc:creator>
  <cp:lastModifiedBy>Gradus Gradus</cp:lastModifiedBy>
  <cp:revision>2</cp:revision>
  <dcterms:created xsi:type="dcterms:W3CDTF">2020-09-20T18:36:00Z</dcterms:created>
  <dcterms:modified xsi:type="dcterms:W3CDTF">2020-09-20T18:36:00Z</dcterms:modified>
</cp:coreProperties>
</file>