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D5" w:rsidRDefault="00342CD5" w:rsidP="00342CD5">
      <w:pPr>
        <w:jc w:val="center"/>
        <w:rPr>
          <w:rFonts w:hint="eastAsia"/>
          <w:b/>
          <w:color w:val="000000"/>
          <w:u w:val="single"/>
        </w:rPr>
      </w:pPr>
      <w:r w:rsidRPr="00F84128">
        <w:rPr>
          <w:noProof/>
          <w:lang w:eastAsia="it-IT" w:bidi="ar-SA"/>
        </w:rPr>
        <w:drawing>
          <wp:inline distT="0" distB="0" distL="0" distR="0" wp14:anchorId="24B0B71C" wp14:editId="2A6D8224">
            <wp:extent cx="541020" cy="5167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D5" w:rsidRDefault="00342CD5" w:rsidP="00342CD5">
      <w:pPr>
        <w:jc w:val="center"/>
        <w:rPr>
          <w:rFonts w:hint="eastAsia"/>
          <w:b/>
          <w:color w:val="000000"/>
          <w:u w:val="single"/>
        </w:rPr>
      </w:pPr>
    </w:p>
    <w:p w:rsidR="00342CD5" w:rsidRPr="00005FC1" w:rsidRDefault="00342CD5" w:rsidP="00342CD5">
      <w:pPr>
        <w:pStyle w:val="Titolo1"/>
        <w:spacing w:before="0" w:after="0" w:line="100" w:lineRule="atLeast"/>
        <w:jc w:val="center"/>
        <w:rPr>
          <w:rFonts w:hint="eastAsia"/>
          <w:smallCaps/>
          <w:sz w:val="16"/>
          <w:szCs w:val="16"/>
        </w:rPr>
      </w:pPr>
      <w:r w:rsidRPr="00005FC1">
        <w:rPr>
          <w:smallCaps/>
          <w:sz w:val="16"/>
          <w:szCs w:val="16"/>
        </w:rPr>
        <w:t>Ministero dell’Istruzione</w:t>
      </w:r>
    </w:p>
    <w:p w:rsidR="00342CD5" w:rsidRPr="00005FC1" w:rsidRDefault="00342CD5" w:rsidP="00342CD5">
      <w:pPr>
        <w:pStyle w:val="Titolo1"/>
        <w:spacing w:before="0" w:after="0" w:line="100" w:lineRule="atLeast"/>
        <w:jc w:val="center"/>
        <w:rPr>
          <w:rFonts w:hint="eastAsia"/>
          <w:smallCaps/>
          <w:sz w:val="16"/>
          <w:szCs w:val="16"/>
        </w:rPr>
      </w:pPr>
      <w:r w:rsidRPr="00005FC1">
        <w:rPr>
          <w:smallCaps/>
          <w:sz w:val="16"/>
          <w:szCs w:val="16"/>
        </w:rPr>
        <w:t>ISTITUTO COMPRENSIVO STATALE</w:t>
      </w:r>
    </w:p>
    <w:p w:rsidR="00342CD5" w:rsidRPr="00005FC1" w:rsidRDefault="00342CD5" w:rsidP="00342CD5">
      <w:pPr>
        <w:autoSpaceDE w:val="0"/>
        <w:autoSpaceDN w:val="0"/>
        <w:adjustRightInd w:val="0"/>
        <w:spacing w:line="0" w:lineRule="atLeast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proofErr w:type="gramStart"/>
      <w:r w:rsidRPr="00005FC1">
        <w:rPr>
          <w:smallCaps/>
          <w:sz w:val="16"/>
          <w:szCs w:val="16"/>
        </w:rPr>
        <w:t xml:space="preserve">“ </w:t>
      </w:r>
      <w:r w:rsidRPr="00005FC1">
        <w:rPr>
          <w:rFonts w:ascii="Times New Roman" w:hAnsi="Times New Roman"/>
          <w:b/>
          <w:smallCaps/>
          <w:sz w:val="16"/>
          <w:szCs w:val="16"/>
        </w:rPr>
        <w:t>D.</w:t>
      </w:r>
      <w:proofErr w:type="gramEnd"/>
      <w:r w:rsidRPr="00005FC1">
        <w:rPr>
          <w:rFonts w:ascii="Times New Roman" w:hAnsi="Times New Roman"/>
          <w:b/>
          <w:smallCaps/>
          <w:sz w:val="16"/>
          <w:szCs w:val="16"/>
        </w:rPr>
        <w:t xml:space="preserve"> AZUNI</w:t>
      </w:r>
      <w:r w:rsidRPr="00005FC1">
        <w:rPr>
          <w:smallCaps/>
          <w:sz w:val="16"/>
          <w:szCs w:val="16"/>
        </w:rPr>
        <w:t>”</w:t>
      </w:r>
      <w:r w:rsidRPr="00005FC1">
        <w:rPr>
          <w:rFonts w:ascii="TimesNewRomanPSMT" w:hAnsi="TimesNewRomanPSMT" w:cs="TimesNewRomanPSMT"/>
          <w:color w:val="000000"/>
          <w:sz w:val="16"/>
          <w:szCs w:val="16"/>
        </w:rPr>
        <w:t xml:space="preserve"> Buddusò (SS)</w:t>
      </w:r>
    </w:p>
    <w:p w:rsidR="00342CD5" w:rsidRPr="00005FC1" w:rsidRDefault="00342CD5" w:rsidP="00342CD5">
      <w:pPr>
        <w:autoSpaceDE w:val="0"/>
        <w:autoSpaceDN w:val="0"/>
        <w:adjustRightInd w:val="0"/>
        <w:spacing w:line="0" w:lineRule="atLeast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005FC1">
        <w:rPr>
          <w:rFonts w:ascii="TimesNewRomanPSMT" w:hAnsi="TimesNewRomanPSMT" w:cs="TimesNewRomanPSMT"/>
          <w:color w:val="000000"/>
          <w:sz w:val="16"/>
          <w:szCs w:val="16"/>
        </w:rPr>
        <w:t>Sedi associate di Alà dei Sardi e Pattada</w:t>
      </w:r>
    </w:p>
    <w:p w:rsidR="00342CD5" w:rsidRPr="00005FC1" w:rsidRDefault="00342CD5" w:rsidP="00342CD5">
      <w:pPr>
        <w:autoSpaceDE w:val="0"/>
        <w:autoSpaceDN w:val="0"/>
        <w:adjustRightInd w:val="0"/>
        <w:spacing w:line="0" w:lineRule="atLeast"/>
        <w:jc w:val="center"/>
        <w:rPr>
          <w:rFonts w:hint="eastAsia"/>
          <w:smallCaps/>
          <w:sz w:val="16"/>
          <w:szCs w:val="16"/>
          <w:lang w:val="en-US"/>
        </w:rPr>
      </w:pPr>
      <w:proofErr w:type="spellStart"/>
      <w:r w:rsidRPr="00005FC1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>Cod.Min</w:t>
      </w:r>
      <w:proofErr w:type="spellEnd"/>
      <w:r w:rsidRPr="00005FC1"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>. SSIC80600X</w:t>
      </w:r>
      <w:r w:rsidRPr="00005FC1">
        <w:rPr>
          <w:smallCaps/>
          <w:sz w:val="16"/>
          <w:szCs w:val="16"/>
          <w:lang w:val="en-US"/>
        </w:rPr>
        <w:t xml:space="preserve">                                         C.F. 81000450908</w:t>
      </w:r>
    </w:p>
    <w:p w:rsidR="00342CD5" w:rsidRDefault="00342CD5" w:rsidP="00342CD5">
      <w:pPr>
        <w:spacing w:line="0" w:lineRule="atLeast"/>
        <w:jc w:val="center"/>
        <w:rPr>
          <w:rFonts w:hint="eastAsia"/>
          <w:b/>
        </w:rPr>
      </w:pPr>
      <w:r w:rsidRPr="00005FC1">
        <w:rPr>
          <w:rFonts w:ascii="TimesNewRomanPSMT" w:hAnsi="TimesNewRomanPSMT" w:cs="TimesNewRomanPSMT"/>
          <w:color w:val="000000"/>
          <w:sz w:val="16"/>
          <w:szCs w:val="16"/>
        </w:rPr>
        <w:t xml:space="preserve">e-mail  </w:t>
      </w:r>
      <w:hyperlink r:id="rId6" w:history="1">
        <w:r w:rsidRPr="00005FC1">
          <w:rPr>
            <w:rStyle w:val="Collegamentoipertestuale"/>
            <w:rFonts w:ascii="TimesNewRomanPSMT" w:hAnsi="TimesNewRomanPSMT" w:cs="TimesNewRomanPSMT"/>
          </w:rPr>
          <w:t>ssic80600x@istruzione.it</w:t>
        </w:r>
      </w:hyperlink>
      <w:r w:rsidRPr="00005FC1">
        <w:rPr>
          <w:rFonts w:ascii="TimesNewRomanPSMT" w:hAnsi="TimesNewRomanPSMT" w:cs="TimesNewRomanPSMT"/>
          <w:color w:val="000000"/>
          <w:sz w:val="16"/>
          <w:szCs w:val="16"/>
        </w:rPr>
        <w:t xml:space="preserve">    tel. 079.714035</w:t>
      </w:r>
    </w:p>
    <w:p w:rsidR="00342CD5" w:rsidRDefault="00342CD5" w:rsidP="00342CD5">
      <w:pPr>
        <w:rPr>
          <w:rFonts w:hint="eastAsia"/>
          <w:b/>
        </w:rPr>
      </w:pPr>
    </w:p>
    <w:p w:rsidR="000025D5" w:rsidRDefault="000025D5">
      <w:pPr>
        <w:rPr>
          <w:rFonts w:hint="eastAsia"/>
          <w:b/>
          <w:color w:val="000000"/>
          <w:u w:val="single"/>
        </w:rPr>
      </w:pPr>
    </w:p>
    <w:p w:rsidR="000025D5" w:rsidRDefault="00342CD5" w:rsidP="00342CD5">
      <w:pPr>
        <w:jc w:val="center"/>
        <w:rPr>
          <w:rFonts w:hint="eastAsia"/>
          <w:b/>
          <w:color w:val="000000"/>
          <w:u w:val="single"/>
        </w:rPr>
      </w:pPr>
      <w:r>
        <w:rPr>
          <w:b/>
          <w:color w:val="000000"/>
          <w:u w:val="single"/>
        </w:rPr>
        <w:t>MODULO DI AUTORIZZAZIONE PER LA DIDATTICA DIGITALE</w:t>
      </w:r>
    </w:p>
    <w:p w:rsidR="000025D5" w:rsidRDefault="000025D5">
      <w:pPr>
        <w:rPr>
          <w:rFonts w:hint="eastAsia"/>
          <w:sz w:val="21"/>
          <w:szCs w:val="21"/>
        </w:rPr>
      </w:pPr>
    </w:p>
    <w:p w:rsidR="000025D5" w:rsidRDefault="000025D5">
      <w:pPr>
        <w:jc w:val="right"/>
        <w:rPr>
          <w:rFonts w:hint="eastAsia"/>
          <w:b/>
          <w:color w:val="000000"/>
          <w:sz w:val="21"/>
          <w:szCs w:val="21"/>
        </w:rPr>
      </w:pPr>
    </w:p>
    <w:p w:rsidR="000025D5" w:rsidRPr="008232BF" w:rsidRDefault="00A43D4F">
      <w:pPr>
        <w:jc w:val="both"/>
        <w:rPr>
          <w:rFonts w:hint="eastAsia"/>
        </w:rPr>
      </w:pPr>
      <w:r w:rsidRPr="008232BF">
        <w:rPr>
          <w:b/>
          <w:color w:val="000000"/>
        </w:rPr>
        <w:t>Modello di autorizzazione di partecipazione alla modalità di Didattica Digitale Integrata (DDI) del minore (</w:t>
      </w:r>
      <w:r w:rsidRPr="008232BF">
        <w:rPr>
          <w:color w:val="000000"/>
        </w:rPr>
        <w:t>scrivere</w:t>
      </w:r>
      <w:r w:rsidRPr="008232BF">
        <w:rPr>
          <w:b/>
          <w:color w:val="000000"/>
        </w:rPr>
        <w:t xml:space="preserve"> </w:t>
      </w:r>
      <w:r w:rsidRPr="008232BF">
        <w:rPr>
          <w:color w:val="000000"/>
        </w:rPr>
        <w:t>cognome-nome dell’alunno/a</w:t>
      </w:r>
      <w:r w:rsidRPr="008232BF">
        <w:rPr>
          <w:b/>
          <w:color w:val="000000"/>
        </w:rPr>
        <w:t>) _________________________________ Classe/</w:t>
      </w:r>
      <w:proofErr w:type="spellStart"/>
      <w:r w:rsidRPr="008232BF">
        <w:rPr>
          <w:b/>
          <w:color w:val="000000"/>
        </w:rPr>
        <w:t>Sezione____della</w:t>
      </w:r>
      <w:proofErr w:type="spellEnd"/>
      <w:r w:rsidRPr="008232BF">
        <w:rPr>
          <w:b/>
          <w:color w:val="000000"/>
        </w:rPr>
        <w:t xml:space="preserve"> Scuola dell’Infanzia, Primaria, Secon</w:t>
      </w:r>
      <w:r w:rsidR="008232BF">
        <w:rPr>
          <w:b/>
          <w:color w:val="000000"/>
        </w:rPr>
        <w:t>daria di primo grado di Buddusò</w:t>
      </w:r>
      <w:r w:rsidRPr="008232BF">
        <w:rPr>
          <w:b/>
          <w:color w:val="000000"/>
        </w:rPr>
        <w:t xml:space="preserve"> (cancellare </w:t>
      </w:r>
      <w:r w:rsidRPr="008232BF">
        <w:rPr>
          <w:color w:val="000000"/>
        </w:rPr>
        <w:t>le voci che non interessano</w:t>
      </w:r>
      <w:r w:rsidRPr="008232BF">
        <w:rPr>
          <w:b/>
          <w:color w:val="000000"/>
        </w:rPr>
        <w:t>).</w:t>
      </w:r>
    </w:p>
    <w:p w:rsidR="000025D5" w:rsidRPr="008232BF" w:rsidRDefault="000025D5">
      <w:pPr>
        <w:jc w:val="both"/>
        <w:rPr>
          <w:rFonts w:hint="eastAsia"/>
          <w:b/>
          <w:color w:val="000000"/>
        </w:rPr>
      </w:pPr>
    </w:p>
    <w:p w:rsidR="000025D5" w:rsidRPr="008232BF" w:rsidRDefault="00A43D4F">
      <w:pPr>
        <w:jc w:val="both"/>
        <w:rPr>
          <w:rFonts w:hint="eastAsia"/>
        </w:rPr>
      </w:pPr>
      <w:r w:rsidRPr="008232BF">
        <w:rPr>
          <w:color w:val="000000"/>
        </w:rPr>
        <w:t>I sottoscritti</w:t>
      </w:r>
    </w:p>
    <w:p w:rsidR="000025D5" w:rsidRDefault="00A43D4F">
      <w:pPr>
        <w:jc w:val="both"/>
        <w:rPr>
          <w:rFonts w:hint="eastAsia"/>
          <w:color w:val="000000"/>
        </w:rPr>
      </w:pPr>
      <w:proofErr w:type="gramStart"/>
      <w:r w:rsidRPr="008232BF">
        <w:rPr>
          <w:color w:val="000000"/>
        </w:rPr>
        <w:t>Padre(</w:t>
      </w:r>
      <w:proofErr w:type="gramEnd"/>
      <w:r w:rsidRPr="008232BF">
        <w:rPr>
          <w:color w:val="000000"/>
        </w:rPr>
        <w:t>altro………………………………….)_______________________</w:t>
      </w:r>
      <w:r w:rsidR="008232BF">
        <w:rPr>
          <w:color w:val="000000"/>
        </w:rPr>
        <w:t>____________________</w:t>
      </w:r>
    </w:p>
    <w:p w:rsidR="008232BF" w:rsidRPr="008232BF" w:rsidRDefault="008232BF">
      <w:pPr>
        <w:jc w:val="both"/>
        <w:rPr>
          <w:rFonts w:hint="eastAsia"/>
        </w:rPr>
      </w:pPr>
    </w:p>
    <w:p w:rsidR="000025D5" w:rsidRDefault="00A43D4F">
      <w:pPr>
        <w:jc w:val="both"/>
        <w:rPr>
          <w:rFonts w:hint="eastAsia"/>
          <w:color w:val="000000"/>
        </w:rPr>
      </w:pPr>
      <w:proofErr w:type="gramStart"/>
      <w:r w:rsidRPr="008232BF">
        <w:rPr>
          <w:color w:val="000000"/>
        </w:rPr>
        <w:t>Madre(</w:t>
      </w:r>
      <w:proofErr w:type="gramEnd"/>
      <w:r w:rsidRPr="008232BF">
        <w:rPr>
          <w:color w:val="000000"/>
        </w:rPr>
        <w:t>altro………………………………….)_______________________</w:t>
      </w:r>
      <w:r w:rsidR="008232BF">
        <w:rPr>
          <w:color w:val="000000"/>
        </w:rPr>
        <w:t>____________________</w:t>
      </w:r>
    </w:p>
    <w:p w:rsidR="008232BF" w:rsidRPr="008232BF" w:rsidRDefault="008232BF">
      <w:pPr>
        <w:jc w:val="both"/>
        <w:rPr>
          <w:rFonts w:hint="eastAsia"/>
        </w:rPr>
      </w:pPr>
    </w:p>
    <w:p w:rsidR="000025D5" w:rsidRPr="008232BF" w:rsidRDefault="00A43D4F">
      <w:pPr>
        <w:jc w:val="both"/>
        <w:rPr>
          <w:rFonts w:hint="eastAsia"/>
        </w:rPr>
      </w:pPr>
      <w:r w:rsidRPr="008232BF">
        <w:rPr>
          <w:color w:val="000000"/>
        </w:rPr>
        <w:t>in qualità di esercenti la potestà genitoriale/tutoriale del/la minore_______________________________________</w:t>
      </w:r>
    </w:p>
    <w:p w:rsidR="000025D5" w:rsidRDefault="00A43D4F">
      <w:pPr>
        <w:jc w:val="both"/>
        <w:rPr>
          <w:rFonts w:hint="eastAsia"/>
          <w:color w:val="000000"/>
        </w:rPr>
      </w:pPr>
      <w:r w:rsidRPr="008232BF">
        <w:rPr>
          <w:color w:val="000000"/>
        </w:rPr>
        <w:t xml:space="preserve">nato/a </w:t>
      </w:r>
      <w:proofErr w:type="spellStart"/>
      <w:r w:rsidRPr="008232BF">
        <w:rPr>
          <w:color w:val="000000"/>
        </w:rPr>
        <w:t>a</w:t>
      </w:r>
      <w:proofErr w:type="spellEnd"/>
      <w:r w:rsidRPr="008232BF">
        <w:rPr>
          <w:color w:val="000000"/>
        </w:rPr>
        <w:t xml:space="preserve"> _______________________</w:t>
      </w:r>
      <w:proofErr w:type="spellStart"/>
      <w:r w:rsidRPr="008232BF">
        <w:rPr>
          <w:color w:val="000000"/>
        </w:rPr>
        <w:t>il___________________residente</w:t>
      </w:r>
      <w:proofErr w:type="spellEnd"/>
      <w:r w:rsidRPr="008232BF">
        <w:rPr>
          <w:color w:val="000000"/>
        </w:rPr>
        <w:t xml:space="preserve"> a_________________________________ </w:t>
      </w:r>
    </w:p>
    <w:p w:rsidR="008232BF" w:rsidRPr="008232BF" w:rsidRDefault="008232BF">
      <w:pPr>
        <w:jc w:val="both"/>
        <w:rPr>
          <w:rFonts w:hint="eastAsia"/>
        </w:rPr>
      </w:pPr>
    </w:p>
    <w:p w:rsidR="000025D5" w:rsidRPr="00EF1715" w:rsidRDefault="00A43D4F">
      <w:pPr>
        <w:jc w:val="both"/>
        <w:rPr>
          <w:rFonts w:hint="eastAsia"/>
          <w:color w:val="000000"/>
        </w:rPr>
      </w:pPr>
      <w:r w:rsidRPr="008232BF">
        <w:rPr>
          <w:color w:val="000000"/>
        </w:rPr>
        <w:t xml:space="preserve">domiciliato/a </w:t>
      </w:r>
      <w:proofErr w:type="spellStart"/>
      <w:r w:rsidRPr="008232BF">
        <w:rPr>
          <w:color w:val="000000"/>
        </w:rPr>
        <w:t>a</w:t>
      </w:r>
      <w:proofErr w:type="spellEnd"/>
      <w:r w:rsidRPr="008232BF">
        <w:rPr>
          <w:color w:val="000000"/>
        </w:rPr>
        <w:t xml:space="preserve"> _______</w:t>
      </w:r>
      <w:r w:rsidR="00EF1715">
        <w:rPr>
          <w:color w:val="000000"/>
        </w:rPr>
        <w:t>___________________________</w:t>
      </w:r>
      <w:r w:rsidRPr="008232BF">
        <w:rPr>
          <w:color w:val="000000"/>
        </w:rPr>
        <w:t xml:space="preserve">___ </w:t>
      </w:r>
      <w:r w:rsidRPr="008232BF">
        <w:rPr>
          <w:b/>
          <w:color w:val="000000"/>
        </w:rPr>
        <w:t xml:space="preserve">(indicare se diverso dal luogo di residenza). </w:t>
      </w:r>
    </w:p>
    <w:p w:rsidR="000025D5" w:rsidRPr="008232BF" w:rsidRDefault="000025D5">
      <w:pPr>
        <w:jc w:val="both"/>
        <w:rPr>
          <w:rFonts w:hint="eastAsia"/>
          <w:b/>
          <w:color w:val="000000"/>
        </w:rPr>
      </w:pPr>
    </w:p>
    <w:p w:rsidR="000025D5" w:rsidRDefault="00A43D4F">
      <w:pPr>
        <w:keepNext/>
        <w:widowControl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al</w:t>
      </w:r>
      <w:proofErr w:type="gramEnd"/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fine di garantire il diritto all’istruzione al/alla proprio/a figl</w:t>
      </w:r>
      <w:r w:rsidR="00EF171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io/figlia </w:t>
      </w: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nonché per consentirgli/le di integrare la didattica con l’utilizzo del digitale e di mantenere una relazione continuativa con il personale docente e con il gruppo classe </w:t>
      </w:r>
    </w:p>
    <w:p w:rsidR="008232BF" w:rsidRPr="008232BF" w:rsidRDefault="008232BF">
      <w:pPr>
        <w:keepNext/>
        <w:widowControl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0025D5" w:rsidRDefault="00A43D4F">
      <w:pPr>
        <w:jc w:val="center"/>
        <w:rPr>
          <w:rFonts w:hint="eastAsia"/>
          <w:b/>
          <w:color w:val="000000"/>
        </w:rPr>
      </w:pPr>
      <w:r w:rsidRPr="008232BF">
        <w:rPr>
          <w:b/>
          <w:color w:val="000000"/>
        </w:rPr>
        <w:t>DICHIARANO</w:t>
      </w:r>
    </w:p>
    <w:p w:rsidR="008232BF" w:rsidRPr="008232BF" w:rsidRDefault="008232BF">
      <w:pPr>
        <w:jc w:val="center"/>
        <w:rPr>
          <w:rFonts w:hint="eastAsia"/>
        </w:rPr>
      </w:pPr>
    </w:p>
    <w:p w:rsidR="00625FA9" w:rsidRPr="00625FA9" w:rsidRDefault="00625FA9">
      <w:pPr>
        <w:keepNext/>
        <w:widowControl/>
        <w:numPr>
          <w:ilvl w:val="0"/>
          <w:numId w:val="1"/>
        </w:numPr>
        <w:ind w:left="397" w:hanging="340"/>
        <w:jc w:val="both"/>
        <w:rPr>
          <w:b/>
        </w:rPr>
      </w:pPr>
      <w:r>
        <w:rPr>
          <w:rFonts w:hint="eastAsia"/>
          <w:b/>
        </w:rPr>
        <w:t>D</w:t>
      </w:r>
      <w:r>
        <w:rPr>
          <w:b/>
        </w:rPr>
        <w:t>i consentire alla</w:t>
      </w:r>
      <w:r w:rsidRPr="00625FA9">
        <w:rPr>
          <w:b/>
        </w:rPr>
        <w:t xml:space="preserve"> creazione dell’</w:t>
      </w:r>
      <w:r>
        <w:rPr>
          <w:b/>
        </w:rPr>
        <w:t>account, per il proprio figlio,</w:t>
      </w:r>
      <w:r w:rsidRPr="00625FA9">
        <w:rPr>
          <w:b/>
        </w:rPr>
        <w:t xml:space="preserve"> </w:t>
      </w:r>
      <w:r>
        <w:rPr>
          <w:b/>
        </w:rPr>
        <w:t xml:space="preserve">indispensabile </w:t>
      </w:r>
      <w:bookmarkStart w:id="0" w:name="_GoBack"/>
      <w:bookmarkEnd w:id="0"/>
      <w:r w:rsidRPr="00625FA9">
        <w:rPr>
          <w:b/>
        </w:rPr>
        <w:t>per l’accesso alla Piattaforma Microsoft Office 365.</w:t>
      </w:r>
    </w:p>
    <w:p w:rsidR="000025D5" w:rsidRPr="008232BF" w:rsidRDefault="00A43D4F">
      <w:pPr>
        <w:keepNext/>
        <w:widowControl/>
        <w:numPr>
          <w:ilvl w:val="0"/>
          <w:numId w:val="1"/>
        </w:numPr>
        <w:ind w:left="397" w:hanging="340"/>
        <w:jc w:val="both"/>
        <w:rPr>
          <w:rFonts w:hint="eastAsia"/>
        </w:rPr>
      </w:pPr>
      <w:r w:rsidRPr="008232B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Di consentire l’utilizzo di tutte le modalità di didattica digitale integrata che il personale docente dell’Istituto vorrà proporre dalla piattaforma</w:t>
      </w:r>
      <w:r w:rsidR="00342CD5" w:rsidRPr="008232B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didattica on line Microsoft for </w:t>
      </w:r>
      <w:proofErr w:type="spellStart"/>
      <w:r w:rsidR="00342CD5" w:rsidRPr="008232B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Education</w:t>
      </w:r>
      <w:proofErr w:type="spellEnd"/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; pertanto tutti gli applicativi del pacch</w:t>
      </w:r>
      <w:r w:rsidR="00342CD5"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etto in uso alla scuola </w:t>
      </w: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saranno gli unici strumenti ufficiali di utilizzo oltr</w:t>
      </w:r>
      <w:r w:rsidR="00342CD5"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 al Registro elettronico </w:t>
      </w:r>
      <w:proofErr w:type="spellStart"/>
      <w:r w:rsidR="00342CD5"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Axios</w:t>
      </w:r>
      <w:proofErr w:type="spellEnd"/>
    </w:p>
    <w:p w:rsidR="000025D5" w:rsidRPr="008232BF" w:rsidRDefault="00A43D4F">
      <w:pPr>
        <w:widowControl/>
        <w:numPr>
          <w:ilvl w:val="0"/>
          <w:numId w:val="1"/>
        </w:numPr>
        <w:ind w:left="397" w:hanging="340"/>
        <w:jc w:val="both"/>
        <w:rPr>
          <w:rFonts w:hint="eastAsia"/>
        </w:rPr>
      </w:pP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Di consentire al minore ________________________</w:t>
      </w:r>
      <w:proofErr w:type="gramStart"/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_</w:t>
      </w:r>
      <w:r w:rsidRPr="008232B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(</w:t>
      </w:r>
      <w:proofErr w:type="gramEnd"/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scrivere</w:t>
      </w:r>
      <w:r w:rsidRPr="008232B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cognome-nome)</w:t>
      </w:r>
      <w:r w:rsidRPr="008232B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l’utilizzo dei materiali e degli strumenti tecnologici sotto la loro personale supervisione.</w:t>
      </w: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0025D5" w:rsidRPr="008232BF" w:rsidRDefault="00A43D4F">
      <w:pPr>
        <w:widowControl/>
        <w:numPr>
          <w:ilvl w:val="0"/>
          <w:numId w:val="1"/>
        </w:numPr>
        <w:ind w:left="397" w:hanging="340"/>
        <w:jc w:val="both"/>
        <w:rPr>
          <w:rFonts w:hint="eastAsia"/>
        </w:rPr>
      </w:pP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Di impegnarsi a rispettare le regole sancite dall’Istituto per l</w:t>
      </w:r>
      <w:r w:rsidR="00342CD5"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a DDI</w:t>
      </w:r>
    </w:p>
    <w:p w:rsidR="000025D5" w:rsidRPr="008232BF" w:rsidRDefault="00A43D4F">
      <w:pPr>
        <w:widowControl/>
        <w:numPr>
          <w:ilvl w:val="0"/>
          <w:numId w:val="1"/>
        </w:numPr>
        <w:ind w:left="397" w:hanging="340"/>
        <w:jc w:val="both"/>
        <w:rPr>
          <w:rFonts w:hint="eastAsia"/>
        </w:rPr>
      </w:pP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Di controllare i propri figli </w:t>
      </w:r>
      <w:proofErr w:type="spellStart"/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a</w:t>
      </w:r>
      <w:r w:rsidR="00342CD5"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f</w:t>
      </w: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finchè</w:t>
      </w:r>
      <w:proofErr w:type="spellEnd"/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avvenga </w:t>
      </w:r>
      <w:proofErr w:type="gramStart"/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la  divulgazione</w:t>
      </w:r>
      <w:proofErr w:type="gramEnd"/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di quanto visto e udito durante la DDI. </w:t>
      </w:r>
    </w:p>
    <w:p w:rsidR="000025D5" w:rsidRPr="008232BF" w:rsidRDefault="00A43D4F">
      <w:pPr>
        <w:widowControl/>
        <w:numPr>
          <w:ilvl w:val="0"/>
          <w:numId w:val="1"/>
        </w:numPr>
        <w:ind w:left="397" w:hanging="340"/>
        <w:jc w:val="both"/>
        <w:rPr>
          <w:rFonts w:hint="eastAsia"/>
        </w:rPr>
      </w:pP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Di consentire al minore di cui si è responsabili l'accesso ad Internet, tramite l’account istituzion</w:t>
      </w:r>
      <w:r w:rsidR="00342CD5"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ale del minore creato con il solo fine di consentire la partecipazione alle attività didattiche</w:t>
      </w:r>
    </w:p>
    <w:p w:rsidR="000025D5" w:rsidRPr="008232BF" w:rsidRDefault="00A43D4F">
      <w:pPr>
        <w:widowControl/>
        <w:numPr>
          <w:ilvl w:val="0"/>
          <w:numId w:val="1"/>
        </w:numPr>
        <w:ind w:left="397" w:hanging="340"/>
        <w:jc w:val="both"/>
        <w:rPr>
          <w:rFonts w:hint="eastAsia"/>
        </w:rPr>
      </w:pP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Di consentire al minore l’utilizzo di tale account per permettere di lavorare online con i docenti e con i compagni di corso; </w:t>
      </w:r>
    </w:p>
    <w:p w:rsidR="000025D5" w:rsidRPr="008232BF" w:rsidRDefault="00A43D4F" w:rsidP="00342CD5">
      <w:pPr>
        <w:widowControl/>
        <w:numPr>
          <w:ilvl w:val="0"/>
          <w:numId w:val="1"/>
        </w:numPr>
        <w:ind w:left="397" w:hanging="340"/>
        <w:jc w:val="both"/>
        <w:rPr>
          <w:rFonts w:hint="eastAsia"/>
        </w:rPr>
      </w:pP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Di essere a conoscenza che la posta elettronica e tutte le applicazioni abilitate devono essere utilizzate esclusivamente per svolgere attività didattiche secondo le indicazioni dei docenti, non </w:t>
      </w: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essendo per nessuna ragione consentito scaricare o caricare nulla a fini personali (file musicali, foto, software, video, etc.), tranne nel caso di specifiche attività didattiche preventivamente programmate e regolamentate dai docenti; </w:t>
      </w:r>
    </w:p>
    <w:p w:rsidR="000025D5" w:rsidRPr="008232BF" w:rsidRDefault="00A43D4F" w:rsidP="008232BF">
      <w:pPr>
        <w:widowControl/>
        <w:numPr>
          <w:ilvl w:val="0"/>
          <w:numId w:val="1"/>
        </w:numPr>
        <w:ind w:left="397" w:hanging="340"/>
        <w:jc w:val="both"/>
        <w:rPr>
          <w:rFonts w:hint="eastAsia"/>
        </w:rPr>
      </w:pP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Di accettare come condizione necessaria al mantenimento della sicurezza interna all’istituto che in qualsiasi momento i docenti amministratori possano accedere all’account degli alunni per verificare, sospendere o eliminare l’account di coloro che facciano un uso improprio di questo servizio. </w:t>
      </w:r>
    </w:p>
    <w:p w:rsidR="000025D5" w:rsidRPr="008232BF" w:rsidRDefault="000025D5">
      <w:pPr>
        <w:widowControl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0025D5" w:rsidRDefault="00A43D4F">
      <w:pPr>
        <w:widowControl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232BF">
        <w:rPr>
          <w:rFonts w:ascii="Times New Roman" w:eastAsia="Times New Roman" w:hAnsi="Times New Roman" w:cs="Times New Roman"/>
          <w:b/>
          <w:color w:val="000000"/>
          <w:highlight w:val="white"/>
        </w:rPr>
        <w:t>AUTORIZZA</w:t>
      </w:r>
    </w:p>
    <w:p w:rsidR="008232BF" w:rsidRPr="008232BF" w:rsidRDefault="008232BF">
      <w:pPr>
        <w:widowControl/>
        <w:jc w:val="center"/>
        <w:rPr>
          <w:rFonts w:hint="eastAsia"/>
        </w:rPr>
      </w:pPr>
    </w:p>
    <w:p w:rsidR="000025D5" w:rsidRPr="008232BF" w:rsidRDefault="00A43D4F">
      <w:pPr>
        <w:keepNext/>
        <w:widowControl/>
        <w:jc w:val="both"/>
        <w:rPr>
          <w:rFonts w:hint="eastAsia"/>
        </w:rPr>
      </w:pP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Firma del genitore 1 (leggibile): _________________________________________________________________ </w:t>
      </w:r>
    </w:p>
    <w:p w:rsidR="000025D5" w:rsidRPr="008232BF" w:rsidRDefault="00A43D4F">
      <w:pPr>
        <w:keepNext/>
        <w:widowControl/>
        <w:jc w:val="both"/>
        <w:rPr>
          <w:rFonts w:hint="eastAsia"/>
        </w:rPr>
      </w:pPr>
      <w:r w:rsidRPr="008232BF">
        <w:rPr>
          <w:rFonts w:ascii="Times New Roman" w:eastAsia="Times New Roman" w:hAnsi="Times New Roman" w:cs="Times New Roman"/>
          <w:color w:val="000000"/>
          <w:shd w:val="clear" w:color="auto" w:fill="FFFFFF"/>
        </w:rPr>
        <w:t>Firma del genitore 2 (leggibile): _________________________________________________________________</w:t>
      </w:r>
    </w:p>
    <w:p w:rsidR="008232BF" w:rsidRDefault="008232BF">
      <w:pPr>
        <w:jc w:val="both"/>
        <w:rPr>
          <w:rFonts w:hint="eastAsia"/>
          <w:b/>
          <w:color w:val="000000"/>
          <w:u w:val="single"/>
        </w:rPr>
      </w:pPr>
    </w:p>
    <w:p w:rsidR="000025D5" w:rsidRPr="008232BF" w:rsidRDefault="00A43D4F">
      <w:pPr>
        <w:jc w:val="both"/>
        <w:rPr>
          <w:rFonts w:hint="eastAsia"/>
          <w:b/>
          <w:color w:val="000000"/>
          <w:u w:val="single"/>
        </w:rPr>
      </w:pPr>
      <w:r w:rsidRPr="008232BF">
        <w:rPr>
          <w:b/>
          <w:color w:val="000000"/>
          <w:u w:val="single"/>
        </w:rPr>
        <w:t>In caso di firma di un solo genitore:</w:t>
      </w:r>
    </w:p>
    <w:p w:rsidR="000025D5" w:rsidRPr="008232BF" w:rsidRDefault="00A43D4F">
      <w:pPr>
        <w:jc w:val="both"/>
        <w:rPr>
          <w:rFonts w:hint="eastAsia"/>
          <w:b/>
          <w:color w:val="000000"/>
        </w:rPr>
      </w:pPr>
      <w:r w:rsidRPr="008232BF">
        <w:rPr>
          <w:b/>
          <w:color w:val="000000"/>
        </w:rPr>
        <w:t>il/la sottoscritto/a, consapevole delle conseguenze amministrative e penali per chi rilasci dichiarazioni non corrispondenti a verità, ai sensi del DPR 245/2000, dichiara di aver fatto la scelta/richiesta in osservanza delle disposizioni sulla responsabilità genitoriale di cui agli artt. 316, 337 ter e 337 quater del Codice Civile, che richiedono il consenso di entrambe i genitori”.</w:t>
      </w:r>
    </w:p>
    <w:p w:rsidR="000025D5" w:rsidRPr="008232BF" w:rsidRDefault="000025D5">
      <w:pPr>
        <w:jc w:val="both"/>
        <w:rPr>
          <w:rFonts w:hint="eastAsia"/>
          <w:b/>
          <w:color w:val="000000"/>
        </w:rPr>
      </w:pPr>
    </w:p>
    <w:p w:rsidR="000025D5" w:rsidRPr="008232BF" w:rsidRDefault="00A43D4F">
      <w:pPr>
        <w:jc w:val="both"/>
        <w:rPr>
          <w:rFonts w:hint="eastAsia"/>
        </w:rPr>
      </w:pPr>
      <w:r w:rsidRPr="008232BF">
        <w:rPr>
          <w:b/>
          <w:color w:val="000000"/>
        </w:rPr>
        <w:t xml:space="preserve">Firma </w:t>
      </w:r>
      <w:r w:rsidR="008232BF">
        <w:rPr>
          <w:b/>
          <w:color w:val="000000"/>
        </w:rPr>
        <w:t>del genitore 1 (leggibile_______</w:t>
      </w:r>
      <w:r w:rsidRPr="008232BF">
        <w:rPr>
          <w:b/>
          <w:color w:val="000000"/>
        </w:rPr>
        <w:t>__________________________________</w:t>
      </w:r>
    </w:p>
    <w:p w:rsidR="008232BF" w:rsidRDefault="008232BF">
      <w:pPr>
        <w:jc w:val="both"/>
        <w:rPr>
          <w:rFonts w:hint="eastAsia"/>
          <w:b/>
          <w:color w:val="000000"/>
        </w:rPr>
      </w:pPr>
    </w:p>
    <w:p w:rsidR="000025D5" w:rsidRPr="008232BF" w:rsidRDefault="00A43D4F">
      <w:pPr>
        <w:jc w:val="both"/>
        <w:rPr>
          <w:rFonts w:hint="eastAsia"/>
        </w:rPr>
      </w:pPr>
      <w:r w:rsidRPr="008232BF">
        <w:rPr>
          <w:b/>
          <w:color w:val="000000"/>
        </w:rPr>
        <w:t xml:space="preserve">Luogo e </w:t>
      </w:r>
      <w:proofErr w:type="gramStart"/>
      <w:r w:rsidRPr="008232BF">
        <w:rPr>
          <w:b/>
          <w:color w:val="000000"/>
        </w:rPr>
        <w:t>data,_</w:t>
      </w:r>
      <w:proofErr w:type="gramEnd"/>
      <w:r w:rsidRPr="008232BF">
        <w:rPr>
          <w:b/>
          <w:color w:val="000000"/>
        </w:rPr>
        <w:t>________________________________________________</w:t>
      </w:r>
    </w:p>
    <w:sectPr w:rsidR="000025D5" w:rsidRPr="008232BF">
      <w:pgSz w:w="11906" w:h="16838"/>
      <w:pgMar w:top="708" w:right="1134" w:bottom="1134" w:left="1134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137F7"/>
    <w:multiLevelType w:val="multilevel"/>
    <w:tmpl w:val="6F2EC7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8D7B11"/>
    <w:multiLevelType w:val="multilevel"/>
    <w:tmpl w:val="37EC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D5"/>
    <w:rsid w:val="000025D5"/>
    <w:rsid w:val="00342CD5"/>
    <w:rsid w:val="00625FA9"/>
    <w:rsid w:val="008232BF"/>
    <w:rsid w:val="00A43D4F"/>
    <w:rsid w:val="00C11541"/>
    <w:rsid w:val="00E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F87FF-9E50-453A-9F00-34B46CC3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color w:val="00000A"/>
      <w:sz w:val="24"/>
    </w:rPr>
  </w:style>
  <w:style w:type="paragraph" w:styleId="Titolo1">
    <w:name w:val="heading 1"/>
    <w:basedOn w:val="Titolo"/>
    <w:next w:val="Normale"/>
    <w:qFormat/>
    <w:pPr>
      <w:widowControl w:val="0"/>
      <w:ind w:left="567" w:right="850"/>
      <w:jc w:val="both"/>
      <w:outlineLvl w:val="0"/>
    </w:pPr>
    <w:rPr>
      <w:sz w:val="24"/>
      <w:szCs w:val="24"/>
    </w:rPr>
  </w:style>
  <w:style w:type="paragraph" w:styleId="Titolo2">
    <w:name w:val="heading 2"/>
    <w:basedOn w:val="Titolo"/>
    <w:next w:val="Normale"/>
    <w:qFormat/>
    <w:pPr>
      <w:widowControl w:val="0"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Titolo"/>
    <w:next w:val="Normale"/>
    <w:qFormat/>
    <w:pPr>
      <w:widowControl w:val="0"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Titolo"/>
    <w:next w:val="Normale"/>
    <w:qFormat/>
    <w:pPr>
      <w:widowControl w:val="0"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Titolo"/>
    <w:next w:val="Normale"/>
    <w:qFormat/>
    <w:pPr>
      <w:widowControl w:val="0"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Titolo"/>
    <w:next w:val="Normale"/>
    <w:qFormat/>
    <w:pPr>
      <w:widowControl w:val="0"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1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1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color w:val="00000A"/>
      <w:sz w:val="24"/>
    </w:rPr>
  </w:style>
  <w:style w:type="paragraph" w:styleId="Sottotitolo">
    <w:name w:val="Subtitle"/>
    <w:basedOn w:val="LO-normal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CD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CD5"/>
    <w:rPr>
      <w:rFonts w:ascii="Tahoma" w:hAnsi="Tahoma" w:cs="Mangal"/>
      <w:color w:val="00000A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342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c806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Fadda</dc:creator>
  <cp:lastModifiedBy>DOCENTI</cp:lastModifiedBy>
  <cp:revision>4</cp:revision>
  <dcterms:created xsi:type="dcterms:W3CDTF">2020-10-05T12:08:00Z</dcterms:created>
  <dcterms:modified xsi:type="dcterms:W3CDTF">2020-10-13T11:51:00Z</dcterms:modified>
  <dc:language>it-IT</dc:language>
</cp:coreProperties>
</file>